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8350BA" w14:textId="31BABAEA" w:rsidR="69175B2E" w:rsidRDefault="69175B2E" w:rsidP="69175B2E">
      <w:pPr>
        <w:jc w:val="center"/>
      </w:pPr>
    </w:p>
    <w:p w14:paraId="1BC28ADE" w14:textId="79A418F1" w:rsidR="00D66DB7" w:rsidRDefault="7BFC7532" w:rsidP="7B3480D1">
      <w:pPr>
        <w:jc w:val="center"/>
      </w:pPr>
      <w:r>
        <w:rPr>
          <w:noProof/>
        </w:rPr>
        <w:drawing>
          <wp:inline distT="0" distB="0" distL="0" distR="0" wp14:anchorId="73CAAB79" wp14:editId="62EE10D5">
            <wp:extent cx="2293056" cy="1190625"/>
            <wp:effectExtent l="0" t="0" r="0" b="0"/>
            <wp:docPr id="1236361446" name="Picture 1236361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3056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5D317A" w14:textId="154A5C1A" w:rsidR="00E214F9" w:rsidRPr="00D66DB7" w:rsidRDefault="00302E85" w:rsidP="00D66DB7">
      <w:pPr>
        <w:jc w:val="center"/>
        <w:rPr>
          <w:rFonts w:ascii="Rockwell Condensed" w:hAnsi="Rockwell Condensed"/>
          <w:sz w:val="30"/>
          <w:szCs w:val="30"/>
        </w:rPr>
      </w:pPr>
      <w:r>
        <w:rPr>
          <w:rFonts w:ascii="Rockwell Condensed" w:hAnsi="Rockwell Condensed"/>
          <w:sz w:val="30"/>
          <w:szCs w:val="30"/>
        </w:rPr>
        <w:t>We are</w:t>
      </w:r>
      <w:r w:rsidR="00D66DB7" w:rsidRPr="00D66DB7">
        <w:rPr>
          <w:rFonts w:ascii="Rockwell Condensed" w:hAnsi="Rockwell Condensed"/>
          <w:sz w:val="30"/>
          <w:szCs w:val="30"/>
        </w:rPr>
        <w:t xml:space="preserve"> excited to meet all of you and have an awesome year together.</w:t>
      </w:r>
    </w:p>
    <w:p w14:paraId="5C18A409" w14:textId="17163841" w:rsidR="00D66DB7" w:rsidRPr="00D66DB7" w:rsidRDefault="00D66DB7" w:rsidP="7B3480D1">
      <w:pPr>
        <w:jc w:val="center"/>
        <w:rPr>
          <w:rFonts w:ascii="Rockwell Condensed" w:hAnsi="Rockwell Condensed"/>
          <w:sz w:val="30"/>
          <w:szCs w:val="30"/>
        </w:rPr>
      </w:pPr>
      <w:r w:rsidRPr="194FC195">
        <w:rPr>
          <w:rFonts w:ascii="Rockwell Condensed" w:hAnsi="Rockwell Condensed"/>
          <w:sz w:val="30"/>
          <w:szCs w:val="30"/>
        </w:rPr>
        <w:t xml:space="preserve">Supply List for </w:t>
      </w:r>
      <w:r w:rsidR="00302E85" w:rsidRPr="194FC195">
        <w:rPr>
          <w:rFonts w:ascii="Rockwell Condensed" w:hAnsi="Rockwell Condensed"/>
          <w:sz w:val="30"/>
          <w:szCs w:val="30"/>
        </w:rPr>
        <w:t>2</w:t>
      </w:r>
      <w:r w:rsidR="00302E85" w:rsidRPr="194FC195">
        <w:rPr>
          <w:rFonts w:ascii="Rockwell Condensed" w:hAnsi="Rockwell Condensed"/>
          <w:sz w:val="30"/>
          <w:szCs w:val="30"/>
          <w:vertAlign w:val="superscript"/>
        </w:rPr>
        <w:t>nd</w:t>
      </w:r>
      <w:r w:rsidR="00302E85" w:rsidRPr="194FC195">
        <w:rPr>
          <w:rFonts w:ascii="Rockwell Condensed" w:hAnsi="Rockwell Condensed"/>
          <w:sz w:val="30"/>
          <w:szCs w:val="30"/>
        </w:rPr>
        <w:t xml:space="preserve"> </w:t>
      </w:r>
      <w:proofErr w:type="gramStart"/>
      <w:r w:rsidR="00302E85" w:rsidRPr="194FC195">
        <w:rPr>
          <w:rFonts w:ascii="Rockwell Condensed" w:hAnsi="Rockwell Condensed"/>
          <w:sz w:val="30"/>
          <w:szCs w:val="30"/>
        </w:rPr>
        <w:t>grade</w:t>
      </w:r>
      <w:proofErr w:type="gramEnd"/>
    </w:p>
    <w:p w14:paraId="3CA72698" w14:textId="0617B598" w:rsidR="53295CDC" w:rsidRDefault="53295CDC" w:rsidP="194FC195">
      <w:pPr>
        <w:pStyle w:val="ListParagraph"/>
        <w:numPr>
          <w:ilvl w:val="0"/>
          <w:numId w:val="1"/>
        </w:numPr>
        <w:jc w:val="center"/>
        <w:rPr>
          <w:rFonts w:ascii="Rockwell Condensed" w:hAnsi="Rockwell Condensed"/>
          <w:sz w:val="30"/>
          <w:szCs w:val="30"/>
        </w:rPr>
      </w:pPr>
      <w:r w:rsidRPr="194FC195">
        <w:rPr>
          <w:rFonts w:ascii="Rockwell Condensed" w:hAnsi="Rockwell Condensed"/>
          <w:sz w:val="30"/>
          <w:szCs w:val="30"/>
        </w:rPr>
        <w:t>Headphones (iPad compatible)</w:t>
      </w:r>
    </w:p>
    <w:p w14:paraId="5B843C92" w14:textId="44C101F0" w:rsidR="00D66DB7" w:rsidRDefault="00D66DB7" w:rsidP="00302E85">
      <w:pPr>
        <w:pStyle w:val="ListParagraph"/>
        <w:numPr>
          <w:ilvl w:val="0"/>
          <w:numId w:val="1"/>
        </w:numPr>
        <w:jc w:val="center"/>
        <w:rPr>
          <w:rFonts w:ascii="Rockwell Condensed" w:hAnsi="Rockwell Condensed"/>
          <w:sz w:val="30"/>
          <w:szCs w:val="30"/>
        </w:rPr>
      </w:pPr>
      <w:r w:rsidRPr="194FC195">
        <w:rPr>
          <w:rFonts w:ascii="Rockwell Condensed" w:hAnsi="Rockwell Condensed"/>
          <w:sz w:val="30"/>
          <w:szCs w:val="30"/>
        </w:rPr>
        <w:t>Backpack</w:t>
      </w:r>
    </w:p>
    <w:p w14:paraId="207099AA" w14:textId="606C3643" w:rsidR="00302E85" w:rsidRPr="00302E85" w:rsidRDefault="00302E85" w:rsidP="00302E85">
      <w:pPr>
        <w:pStyle w:val="ListParagraph"/>
        <w:numPr>
          <w:ilvl w:val="0"/>
          <w:numId w:val="1"/>
        </w:numPr>
        <w:jc w:val="center"/>
        <w:rPr>
          <w:rFonts w:ascii="Rockwell Condensed" w:hAnsi="Rockwell Condensed"/>
          <w:sz w:val="30"/>
          <w:szCs w:val="30"/>
        </w:rPr>
      </w:pPr>
      <w:r>
        <w:rPr>
          <w:rFonts w:ascii="Rockwell Condensed" w:hAnsi="Rockwell Condensed"/>
          <w:sz w:val="30"/>
          <w:szCs w:val="30"/>
        </w:rPr>
        <w:t>#2 pencils</w:t>
      </w:r>
    </w:p>
    <w:p w14:paraId="6FBE754D" w14:textId="6D278DCD" w:rsidR="00D66DB7" w:rsidRPr="00D66DB7" w:rsidRDefault="00D66DB7" w:rsidP="00D66DB7">
      <w:pPr>
        <w:pStyle w:val="ListParagraph"/>
        <w:numPr>
          <w:ilvl w:val="0"/>
          <w:numId w:val="1"/>
        </w:numPr>
        <w:jc w:val="center"/>
        <w:rPr>
          <w:rFonts w:ascii="Rockwell Condensed" w:hAnsi="Rockwell Condensed"/>
          <w:sz w:val="30"/>
          <w:szCs w:val="30"/>
        </w:rPr>
      </w:pPr>
      <w:r w:rsidRPr="194FC195">
        <w:rPr>
          <w:rFonts w:ascii="Rockwell Condensed" w:hAnsi="Rockwell Condensed"/>
          <w:sz w:val="30"/>
          <w:szCs w:val="30"/>
        </w:rPr>
        <w:t>1 box of tissue</w:t>
      </w:r>
    </w:p>
    <w:p w14:paraId="0A09A570" w14:textId="25D33AAE" w:rsidR="1A655D35" w:rsidRDefault="1A655D35" w:rsidP="62EE10D5">
      <w:pPr>
        <w:pStyle w:val="ListParagraph"/>
        <w:numPr>
          <w:ilvl w:val="0"/>
          <w:numId w:val="1"/>
        </w:numPr>
        <w:jc w:val="center"/>
      </w:pPr>
      <w:r w:rsidRPr="62EE10D5">
        <w:rPr>
          <w:rFonts w:ascii="Rockwell Condensed" w:hAnsi="Rockwell Condensed"/>
          <w:sz w:val="30"/>
          <w:szCs w:val="30"/>
        </w:rPr>
        <w:t xml:space="preserve">Erasers </w:t>
      </w:r>
      <w:r w:rsidR="7EF57328">
        <w:rPr>
          <w:noProof/>
        </w:rPr>
        <w:drawing>
          <wp:inline distT="0" distB="0" distL="0" distR="0" wp14:anchorId="69741DBA" wp14:editId="17D8D2D2">
            <wp:extent cx="1288398" cy="638179"/>
            <wp:effectExtent l="0" t="0" r="0" b="0"/>
            <wp:docPr id="117920779" name="Picture 1179207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862" r="7758" b="28448"/>
                    <a:stretch>
                      <a:fillRect/>
                    </a:stretch>
                  </pic:blipFill>
                  <pic:spPr>
                    <a:xfrm>
                      <a:off x="0" y="0"/>
                      <a:ext cx="1288398" cy="638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F7B42A" w14:textId="6FE95A43" w:rsidR="7C182BF6" w:rsidRDefault="7C182BF6" w:rsidP="4DA5E927">
      <w:pPr>
        <w:pStyle w:val="ListParagraph"/>
        <w:numPr>
          <w:ilvl w:val="0"/>
          <w:numId w:val="1"/>
        </w:numPr>
        <w:jc w:val="center"/>
        <w:rPr>
          <w:rFonts w:ascii="Rockwell Condensed" w:hAnsi="Rockwell Condensed"/>
          <w:sz w:val="30"/>
          <w:szCs w:val="30"/>
        </w:rPr>
      </w:pPr>
      <w:r w:rsidRPr="62EE10D5">
        <w:rPr>
          <w:rFonts w:ascii="Rockwell Condensed" w:hAnsi="Rockwell Condensed"/>
          <w:sz w:val="30"/>
          <w:szCs w:val="30"/>
        </w:rPr>
        <w:t>2 fine-tip dry erase markers</w:t>
      </w:r>
    </w:p>
    <w:p w14:paraId="4573522E" w14:textId="451CA06C" w:rsidR="00D66DB7" w:rsidRPr="00D66DB7" w:rsidRDefault="006A4489" w:rsidP="00D66DB7">
      <w:pPr>
        <w:pStyle w:val="ListParagraph"/>
        <w:numPr>
          <w:ilvl w:val="0"/>
          <w:numId w:val="1"/>
        </w:numPr>
        <w:jc w:val="center"/>
        <w:rPr>
          <w:rFonts w:ascii="Rockwell Condensed" w:hAnsi="Rockwell Condensed"/>
          <w:sz w:val="30"/>
          <w:szCs w:val="30"/>
        </w:rPr>
      </w:pPr>
      <w:r w:rsidRPr="194FC195">
        <w:rPr>
          <w:rFonts w:ascii="Rockwell Condensed" w:hAnsi="Rockwell Condensed"/>
          <w:sz w:val="30"/>
          <w:szCs w:val="30"/>
        </w:rPr>
        <w:t>6</w:t>
      </w:r>
      <w:r w:rsidR="00D66DB7" w:rsidRPr="194FC195">
        <w:rPr>
          <w:rFonts w:ascii="Rockwell Condensed" w:hAnsi="Rockwell Condensed"/>
          <w:sz w:val="30"/>
          <w:szCs w:val="30"/>
        </w:rPr>
        <w:t xml:space="preserve"> dry erase markers</w:t>
      </w:r>
    </w:p>
    <w:p w14:paraId="5FF44F48" w14:textId="12ACA041" w:rsidR="3AEF8847" w:rsidRDefault="3AEF8847" w:rsidP="194FC195">
      <w:pPr>
        <w:pStyle w:val="ListParagraph"/>
        <w:numPr>
          <w:ilvl w:val="0"/>
          <w:numId w:val="1"/>
        </w:numPr>
        <w:jc w:val="center"/>
        <w:rPr>
          <w:rFonts w:ascii="Rockwell Condensed" w:hAnsi="Rockwell Condensed"/>
          <w:sz w:val="30"/>
          <w:szCs w:val="30"/>
        </w:rPr>
      </w:pPr>
      <w:r w:rsidRPr="194FC195">
        <w:rPr>
          <w:rFonts w:ascii="Rockwell Condensed" w:hAnsi="Rockwell Condensed"/>
          <w:sz w:val="30"/>
          <w:szCs w:val="30"/>
        </w:rPr>
        <w:t>Reem of copy paper</w:t>
      </w:r>
    </w:p>
    <w:p w14:paraId="7D5F9EC4" w14:textId="541DAC79" w:rsidR="006A4489" w:rsidRDefault="00302E85" w:rsidP="00D66DB7">
      <w:pPr>
        <w:pStyle w:val="ListParagraph"/>
        <w:numPr>
          <w:ilvl w:val="0"/>
          <w:numId w:val="1"/>
        </w:numPr>
        <w:jc w:val="center"/>
        <w:rPr>
          <w:rFonts w:ascii="Rockwell Condensed" w:hAnsi="Rockwell Condensed"/>
          <w:sz w:val="30"/>
          <w:szCs w:val="30"/>
        </w:rPr>
      </w:pPr>
      <w:r w:rsidRPr="194FC195">
        <w:rPr>
          <w:rFonts w:ascii="Rockwell Condensed" w:hAnsi="Rockwell Condensed"/>
          <w:sz w:val="30"/>
          <w:szCs w:val="30"/>
        </w:rPr>
        <w:t>2 Composition Notebooks (see image below)</w:t>
      </w:r>
      <w:r w:rsidR="7DAEC514" w:rsidRPr="194FC195">
        <w:rPr>
          <w:rFonts w:ascii="Rockwell Condensed" w:hAnsi="Rockwell Condensed"/>
          <w:sz w:val="30"/>
          <w:szCs w:val="30"/>
        </w:rPr>
        <w:t xml:space="preserve">- No </w:t>
      </w:r>
      <w:proofErr w:type="gramStart"/>
      <w:r w:rsidR="7DAEC514" w:rsidRPr="194FC195">
        <w:rPr>
          <w:rFonts w:ascii="Rockwell Condensed" w:hAnsi="Rockwell Condensed"/>
          <w:sz w:val="30"/>
          <w:szCs w:val="30"/>
        </w:rPr>
        <w:t>spiral</w:t>
      </w:r>
      <w:proofErr w:type="gramEnd"/>
      <w:r w:rsidR="7DAEC514" w:rsidRPr="194FC195">
        <w:rPr>
          <w:rFonts w:ascii="Rockwell Condensed" w:hAnsi="Rockwell Condensed"/>
          <w:sz w:val="30"/>
          <w:szCs w:val="30"/>
        </w:rPr>
        <w:t xml:space="preserve"> </w:t>
      </w:r>
    </w:p>
    <w:p w14:paraId="4FA4E90D" w14:textId="428CEFD0" w:rsidR="00302E85" w:rsidRDefault="00302E85" w:rsidP="00302E85">
      <w:pPr>
        <w:pStyle w:val="ListParagraph"/>
        <w:jc w:val="center"/>
        <w:rPr>
          <w:rFonts w:ascii="Rockwell Condensed" w:hAnsi="Rockwell Condensed"/>
          <w:sz w:val="30"/>
          <w:szCs w:val="30"/>
        </w:rPr>
      </w:pPr>
      <w:r>
        <w:rPr>
          <w:noProof/>
        </w:rPr>
        <w:drawing>
          <wp:inline distT="0" distB="0" distL="0" distR="0" wp14:anchorId="6FF704A3" wp14:editId="407A0B6B">
            <wp:extent cx="897255" cy="897255"/>
            <wp:effectExtent l="0" t="0" r="0" b="0"/>
            <wp:docPr id="133739392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7255" cy="89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A46A46" w14:textId="20B82025" w:rsidR="006A4489" w:rsidRPr="006A4489" w:rsidRDefault="006A4489" w:rsidP="006A4489">
      <w:pPr>
        <w:pStyle w:val="ListParagraph"/>
        <w:numPr>
          <w:ilvl w:val="0"/>
          <w:numId w:val="1"/>
        </w:numPr>
        <w:jc w:val="center"/>
        <w:rPr>
          <w:rFonts w:ascii="Rockwell Condensed" w:hAnsi="Rockwell Condensed"/>
          <w:sz w:val="30"/>
          <w:szCs w:val="30"/>
        </w:rPr>
      </w:pPr>
      <w:r w:rsidRPr="194FC195">
        <w:rPr>
          <w:rFonts w:ascii="Rockwell Condensed" w:hAnsi="Rockwell Condensed"/>
          <w:sz w:val="30"/>
          <w:szCs w:val="30"/>
        </w:rPr>
        <w:t xml:space="preserve"> Reusable water bottle</w:t>
      </w:r>
    </w:p>
    <w:p w14:paraId="774AA956" w14:textId="23A1484E" w:rsidR="00D66DB7" w:rsidRDefault="00D66DB7" w:rsidP="00D66DB7">
      <w:pPr>
        <w:pStyle w:val="ListParagraph"/>
        <w:numPr>
          <w:ilvl w:val="0"/>
          <w:numId w:val="1"/>
        </w:numPr>
        <w:jc w:val="center"/>
        <w:rPr>
          <w:rFonts w:ascii="Rockwell Condensed" w:hAnsi="Rockwell Condensed"/>
          <w:sz w:val="30"/>
          <w:szCs w:val="30"/>
        </w:rPr>
      </w:pPr>
      <w:r w:rsidRPr="194FC195">
        <w:rPr>
          <w:rFonts w:ascii="Rockwell Condensed" w:hAnsi="Rockwell Condensed"/>
          <w:sz w:val="30"/>
          <w:szCs w:val="30"/>
        </w:rPr>
        <w:t>$</w:t>
      </w:r>
      <w:r w:rsidR="001C1CF8" w:rsidRPr="194FC195">
        <w:rPr>
          <w:rFonts w:ascii="Rockwell Condensed" w:hAnsi="Rockwell Condensed"/>
          <w:sz w:val="30"/>
          <w:szCs w:val="30"/>
        </w:rPr>
        <w:t>2</w:t>
      </w:r>
      <w:r w:rsidR="006A4489" w:rsidRPr="194FC195">
        <w:rPr>
          <w:rFonts w:ascii="Rockwell Condensed" w:hAnsi="Rockwell Condensed"/>
          <w:sz w:val="30"/>
          <w:szCs w:val="30"/>
        </w:rPr>
        <w:t>0</w:t>
      </w:r>
      <w:r w:rsidRPr="194FC195">
        <w:rPr>
          <w:rFonts w:ascii="Rockwell Condensed" w:hAnsi="Rockwell Condensed"/>
          <w:sz w:val="30"/>
          <w:szCs w:val="30"/>
        </w:rPr>
        <w:t xml:space="preserve"> class fee- this is to purchase additional materials to enhance our overall learning experience.</w:t>
      </w:r>
    </w:p>
    <w:p w14:paraId="0BC4A4C4" w14:textId="2BAA4BB2" w:rsidR="194FC195" w:rsidRDefault="194FC195" w:rsidP="194FC195">
      <w:pPr>
        <w:jc w:val="center"/>
        <w:rPr>
          <w:rFonts w:ascii="Rockwell Condensed" w:hAnsi="Rockwell Condensed"/>
          <w:sz w:val="30"/>
          <w:szCs w:val="30"/>
        </w:rPr>
      </w:pPr>
    </w:p>
    <w:p w14:paraId="4A9E247C" w14:textId="2C8D4BEB" w:rsidR="00F40F9C" w:rsidRPr="00D66DB7" w:rsidRDefault="0054283F" w:rsidP="00302E85">
      <w:pPr>
        <w:jc w:val="center"/>
        <w:rPr>
          <w:rFonts w:ascii="Rockwell Condensed" w:hAnsi="Rockwell Condensed"/>
          <w:sz w:val="30"/>
          <w:szCs w:val="30"/>
        </w:rPr>
      </w:pPr>
      <w:r w:rsidRPr="62EE10D5">
        <w:rPr>
          <w:rFonts w:ascii="Rockwell Condensed" w:hAnsi="Rockwell Condensed"/>
          <w:sz w:val="30"/>
          <w:szCs w:val="30"/>
        </w:rPr>
        <w:t>Additional Supplies for individual classes</w:t>
      </w:r>
      <w:r w:rsidR="00D66DB7" w:rsidRPr="62EE10D5">
        <w:rPr>
          <w:rFonts w:ascii="Rockwell Condensed" w:hAnsi="Rockwell Condensed"/>
          <w:sz w:val="30"/>
          <w:szCs w:val="30"/>
        </w:rPr>
        <w:t xml:space="preserve"> </w:t>
      </w:r>
    </w:p>
    <w:tbl>
      <w:tblPr>
        <w:tblStyle w:val="TableGrid"/>
        <w:tblW w:w="10718" w:type="dxa"/>
        <w:tblLook w:val="04A0" w:firstRow="1" w:lastRow="0" w:firstColumn="1" w:lastColumn="0" w:noHBand="0" w:noVBand="1"/>
      </w:tblPr>
      <w:tblGrid>
        <w:gridCol w:w="3795"/>
        <w:gridCol w:w="3266"/>
        <w:gridCol w:w="3657"/>
      </w:tblGrid>
      <w:tr w:rsidR="00F40F9C" w14:paraId="79163ADA" w14:textId="77777777" w:rsidTr="194FC195">
        <w:tc>
          <w:tcPr>
            <w:tcW w:w="3795" w:type="dxa"/>
          </w:tcPr>
          <w:p w14:paraId="0A60DABD" w14:textId="14208CB7" w:rsidR="00F40F9C" w:rsidRDefault="00F40F9C" w:rsidP="00302E85">
            <w:pPr>
              <w:jc w:val="center"/>
              <w:rPr>
                <w:rFonts w:ascii="Rockwell Condensed" w:hAnsi="Rockwell Condensed"/>
                <w:sz w:val="30"/>
                <w:szCs w:val="30"/>
              </w:rPr>
            </w:pPr>
            <w:r>
              <w:rPr>
                <w:rFonts w:ascii="Rockwell Condensed" w:hAnsi="Rockwell Condensed"/>
                <w:sz w:val="30"/>
                <w:szCs w:val="30"/>
              </w:rPr>
              <w:t>Mrs. Saunders</w:t>
            </w:r>
          </w:p>
        </w:tc>
        <w:tc>
          <w:tcPr>
            <w:tcW w:w="3266" w:type="dxa"/>
          </w:tcPr>
          <w:p w14:paraId="40B435BD" w14:textId="04972985" w:rsidR="00F40F9C" w:rsidRDefault="00F40F9C" w:rsidP="00302E85">
            <w:pPr>
              <w:jc w:val="center"/>
              <w:rPr>
                <w:rFonts w:ascii="Rockwell Condensed" w:hAnsi="Rockwell Condensed"/>
                <w:sz w:val="30"/>
                <w:szCs w:val="30"/>
              </w:rPr>
            </w:pPr>
            <w:r>
              <w:rPr>
                <w:rFonts w:ascii="Rockwell Condensed" w:hAnsi="Rockwell Condensed"/>
                <w:sz w:val="30"/>
                <w:szCs w:val="30"/>
              </w:rPr>
              <w:t>Mrs. Nightingale</w:t>
            </w:r>
          </w:p>
        </w:tc>
        <w:tc>
          <w:tcPr>
            <w:tcW w:w="3657" w:type="dxa"/>
          </w:tcPr>
          <w:p w14:paraId="5C7E6C86" w14:textId="5027B8CF" w:rsidR="00F40F9C" w:rsidRDefault="00F40F9C" w:rsidP="00302E85">
            <w:pPr>
              <w:jc w:val="center"/>
              <w:rPr>
                <w:rFonts w:ascii="Rockwell Condensed" w:hAnsi="Rockwell Condensed"/>
                <w:sz w:val="30"/>
                <w:szCs w:val="30"/>
              </w:rPr>
            </w:pPr>
            <w:r w:rsidRPr="62EE10D5">
              <w:rPr>
                <w:rFonts w:ascii="Rockwell Condensed" w:hAnsi="Rockwell Condensed"/>
                <w:sz w:val="30"/>
                <w:szCs w:val="30"/>
              </w:rPr>
              <w:t>Ms. Biglow</w:t>
            </w:r>
          </w:p>
        </w:tc>
      </w:tr>
      <w:tr w:rsidR="00F40F9C" w14:paraId="169FEEE0" w14:textId="77777777" w:rsidTr="194FC195">
        <w:tc>
          <w:tcPr>
            <w:tcW w:w="3795" w:type="dxa"/>
          </w:tcPr>
          <w:p w14:paraId="669057E3" w14:textId="7BC4CDD3" w:rsidR="00F40F9C" w:rsidRDefault="6D7D2F8C" w:rsidP="4DA5E927">
            <w:pPr>
              <w:jc w:val="center"/>
              <w:rPr>
                <w:rFonts w:ascii="Rockwell Condensed" w:hAnsi="Rockwell Condensed"/>
                <w:sz w:val="30"/>
                <w:szCs w:val="30"/>
              </w:rPr>
            </w:pPr>
            <w:r w:rsidRPr="4DA5E927">
              <w:rPr>
                <w:rFonts w:ascii="Rockwell Condensed" w:hAnsi="Rockwell Condensed"/>
                <w:sz w:val="30"/>
                <w:szCs w:val="30"/>
              </w:rPr>
              <w:t>Colo</w:t>
            </w:r>
            <w:r w:rsidR="02132D05" w:rsidRPr="4DA5E927">
              <w:rPr>
                <w:rFonts w:ascii="Rockwell Condensed" w:hAnsi="Rockwell Condensed"/>
                <w:sz w:val="30"/>
                <w:szCs w:val="30"/>
              </w:rPr>
              <w:t>red Pencils</w:t>
            </w:r>
          </w:p>
          <w:p w14:paraId="694006B1" w14:textId="699F01A0" w:rsidR="00F40F9C" w:rsidRDefault="02132D05" w:rsidP="62EE10D5">
            <w:pPr>
              <w:jc w:val="center"/>
              <w:rPr>
                <w:rFonts w:ascii="Rockwell Condensed" w:hAnsi="Rockwell Condensed"/>
                <w:sz w:val="30"/>
                <w:szCs w:val="30"/>
              </w:rPr>
            </w:pPr>
            <w:r w:rsidRPr="62EE10D5">
              <w:rPr>
                <w:rFonts w:ascii="Rockwell Condensed" w:hAnsi="Rockwell Condensed"/>
                <w:sz w:val="30"/>
                <w:szCs w:val="30"/>
              </w:rPr>
              <w:t>Box of Crayons</w:t>
            </w:r>
          </w:p>
          <w:p w14:paraId="64DCA5CB" w14:textId="4D99FD64" w:rsidR="00F40F9C" w:rsidRDefault="2AEAC750" w:rsidP="4DA5E927">
            <w:pPr>
              <w:jc w:val="center"/>
              <w:rPr>
                <w:rFonts w:ascii="Rockwell Condensed" w:hAnsi="Rockwell Condensed"/>
                <w:sz w:val="30"/>
                <w:szCs w:val="30"/>
              </w:rPr>
            </w:pPr>
            <w:r w:rsidRPr="194FC195">
              <w:rPr>
                <w:rFonts w:ascii="Rockwell Condensed" w:hAnsi="Rockwell Condensed"/>
                <w:sz w:val="30"/>
                <w:szCs w:val="30"/>
              </w:rPr>
              <w:t>Scissors</w:t>
            </w:r>
          </w:p>
        </w:tc>
        <w:tc>
          <w:tcPr>
            <w:tcW w:w="3266" w:type="dxa"/>
          </w:tcPr>
          <w:p w14:paraId="4EAA337C" w14:textId="77E367CA" w:rsidR="00F40F9C" w:rsidRDefault="1DC729AA" w:rsidP="69175B2E">
            <w:pPr>
              <w:jc w:val="center"/>
              <w:rPr>
                <w:rFonts w:ascii="Rockwell Condensed" w:hAnsi="Rockwell Condensed"/>
                <w:sz w:val="30"/>
                <w:szCs w:val="30"/>
              </w:rPr>
            </w:pPr>
            <w:r w:rsidRPr="194FC195">
              <w:rPr>
                <w:rFonts w:ascii="Rockwell Condensed" w:hAnsi="Rockwell Condensed"/>
                <w:sz w:val="30"/>
                <w:szCs w:val="30"/>
              </w:rPr>
              <w:t xml:space="preserve">Cap </w:t>
            </w:r>
            <w:proofErr w:type="gramStart"/>
            <w:r w:rsidRPr="194FC195">
              <w:rPr>
                <w:rFonts w:ascii="Rockwell Condensed" w:hAnsi="Rockwell Condensed"/>
                <w:sz w:val="30"/>
                <w:szCs w:val="30"/>
              </w:rPr>
              <w:t>erasers</w:t>
            </w:r>
            <w:proofErr w:type="gramEnd"/>
          </w:p>
          <w:p w14:paraId="7FD14C76" w14:textId="12B3323D" w:rsidR="00F40F9C" w:rsidRDefault="00F40F9C" w:rsidP="69175B2E">
            <w:pPr>
              <w:jc w:val="center"/>
              <w:rPr>
                <w:rFonts w:ascii="Rockwell Condensed" w:hAnsi="Rockwell Condensed"/>
                <w:sz w:val="30"/>
                <w:szCs w:val="30"/>
              </w:rPr>
            </w:pPr>
          </w:p>
        </w:tc>
        <w:tc>
          <w:tcPr>
            <w:tcW w:w="3657" w:type="dxa"/>
          </w:tcPr>
          <w:p w14:paraId="12DB7C63" w14:textId="0CDA0AA4" w:rsidR="00F40F9C" w:rsidRDefault="5565752B" w:rsidP="194FC195">
            <w:pPr>
              <w:jc w:val="center"/>
              <w:rPr>
                <w:rFonts w:ascii="Rockwell Condensed" w:hAnsi="Rockwell Condensed"/>
                <w:sz w:val="30"/>
                <w:szCs w:val="30"/>
              </w:rPr>
            </w:pPr>
            <w:r w:rsidRPr="194FC195">
              <w:rPr>
                <w:rFonts w:ascii="Rockwell Condensed" w:hAnsi="Rockwell Condensed"/>
                <w:sz w:val="30"/>
                <w:szCs w:val="30"/>
              </w:rPr>
              <w:t xml:space="preserve">Cap </w:t>
            </w:r>
            <w:proofErr w:type="gramStart"/>
            <w:r w:rsidRPr="194FC195">
              <w:rPr>
                <w:rFonts w:ascii="Rockwell Condensed" w:hAnsi="Rockwell Condensed"/>
                <w:sz w:val="30"/>
                <w:szCs w:val="30"/>
              </w:rPr>
              <w:t>erasers</w:t>
            </w:r>
            <w:proofErr w:type="gramEnd"/>
          </w:p>
          <w:p w14:paraId="1B6F4467" w14:textId="168AFC6D" w:rsidR="00F40F9C" w:rsidRDefault="45DF341F" w:rsidP="62EE10D5">
            <w:pPr>
              <w:jc w:val="center"/>
              <w:rPr>
                <w:rFonts w:ascii="Rockwell Condensed" w:hAnsi="Rockwell Condensed"/>
                <w:sz w:val="30"/>
                <w:szCs w:val="30"/>
              </w:rPr>
            </w:pPr>
            <w:r w:rsidRPr="194FC195">
              <w:rPr>
                <w:rFonts w:ascii="Rockwell Condensed" w:hAnsi="Rockwell Condensed"/>
                <w:sz w:val="30"/>
                <w:szCs w:val="30"/>
              </w:rPr>
              <w:t>Pencil Box</w:t>
            </w:r>
          </w:p>
        </w:tc>
      </w:tr>
    </w:tbl>
    <w:p w14:paraId="79E11537" w14:textId="1477950F" w:rsidR="009152D1" w:rsidRPr="00D66DB7" w:rsidRDefault="009152D1" w:rsidP="00302E85">
      <w:pPr>
        <w:jc w:val="center"/>
        <w:rPr>
          <w:rFonts w:ascii="Rockwell Condensed" w:hAnsi="Rockwell Condensed"/>
          <w:sz w:val="30"/>
          <w:szCs w:val="30"/>
        </w:rPr>
      </w:pPr>
    </w:p>
    <w:sectPr w:rsidR="009152D1" w:rsidRPr="00D66DB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8A0F95"/>
    <w:multiLevelType w:val="hybridMultilevel"/>
    <w:tmpl w:val="150A9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99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DB7"/>
    <w:rsid w:val="001C1CF8"/>
    <w:rsid w:val="002755C4"/>
    <w:rsid w:val="00302E85"/>
    <w:rsid w:val="0054283F"/>
    <w:rsid w:val="006A4489"/>
    <w:rsid w:val="009152D1"/>
    <w:rsid w:val="00995C01"/>
    <w:rsid w:val="00C95DCE"/>
    <w:rsid w:val="00D66DB7"/>
    <w:rsid w:val="00E214F9"/>
    <w:rsid w:val="00F40F9C"/>
    <w:rsid w:val="012B5B93"/>
    <w:rsid w:val="02132D05"/>
    <w:rsid w:val="07166B83"/>
    <w:rsid w:val="08BAB61C"/>
    <w:rsid w:val="09542169"/>
    <w:rsid w:val="098D632C"/>
    <w:rsid w:val="194FC195"/>
    <w:rsid w:val="1A655D35"/>
    <w:rsid w:val="1DC729AA"/>
    <w:rsid w:val="1F13795C"/>
    <w:rsid w:val="201AB600"/>
    <w:rsid w:val="2648EDD6"/>
    <w:rsid w:val="28D6CEB7"/>
    <w:rsid w:val="2912D2BD"/>
    <w:rsid w:val="29AE35B4"/>
    <w:rsid w:val="2AEAC750"/>
    <w:rsid w:val="3AEF8847"/>
    <w:rsid w:val="3F75EBD3"/>
    <w:rsid w:val="45DF341F"/>
    <w:rsid w:val="46ACB36C"/>
    <w:rsid w:val="48D8D629"/>
    <w:rsid w:val="49BDEAD1"/>
    <w:rsid w:val="4C0A18C6"/>
    <w:rsid w:val="4DA5E927"/>
    <w:rsid w:val="4E0CC9DF"/>
    <w:rsid w:val="52BB9963"/>
    <w:rsid w:val="53295CDC"/>
    <w:rsid w:val="5565752B"/>
    <w:rsid w:val="55DCAF86"/>
    <w:rsid w:val="56F9AE0F"/>
    <w:rsid w:val="579CDC63"/>
    <w:rsid w:val="5B353C36"/>
    <w:rsid w:val="62EE10D5"/>
    <w:rsid w:val="69175B2E"/>
    <w:rsid w:val="6D7D2F8C"/>
    <w:rsid w:val="700CC139"/>
    <w:rsid w:val="7970EAB4"/>
    <w:rsid w:val="7B3480D1"/>
    <w:rsid w:val="7BFC7532"/>
    <w:rsid w:val="7C182BF6"/>
    <w:rsid w:val="7C86F4A0"/>
    <w:rsid w:val="7CBE2D2A"/>
    <w:rsid w:val="7DAEC514"/>
    <w:rsid w:val="7EF57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9EFE7"/>
  <w15:chartTrackingRefBased/>
  <w15:docId w15:val="{E678BE2B-D539-4704-956A-0E74941B9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6DB7"/>
    <w:pPr>
      <w:ind w:left="720"/>
      <w:contextualSpacing/>
    </w:pPr>
  </w:style>
  <w:style w:type="table" w:styleId="TableGrid">
    <w:name w:val="Table Grid"/>
    <w:basedOn w:val="TableNormal"/>
    <w:uiPriority w:val="39"/>
    <w:rsid w:val="00F40F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e9f51dc-21f1-4c78-88bd-25ef03ee5296" xsi:nil="true"/>
    <lcf76f155ced4ddcb4097134ff3c332f xmlns="fa535b79-83ac-4a98-91ae-f4e1b005c3f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09DEDDF76E224581C4A21939FA5366" ma:contentTypeVersion="18" ma:contentTypeDescription="Create a new document." ma:contentTypeScope="" ma:versionID="c3dfd09f51aabd98a6988a0d139cb28b">
  <xsd:schema xmlns:xsd="http://www.w3.org/2001/XMLSchema" xmlns:xs="http://www.w3.org/2001/XMLSchema" xmlns:p="http://schemas.microsoft.com/office/2006/metadata/properties" xmlns:ns2="fa535b79-83ac-4a98-91ae-f4e1b005c3f9" xmlns:ns3="4e9f51dc-21f1-4c78-88bd-25ef03ee5296" targetNamespace="http://schemas.microsoft.com/office/2006/metadata/properties" ma:root="true" ma:fieldsID="fa082d35e46110a02d07f2f7ebabd4b9" ns2:_="" ns3:_="">
    <xsd:import namespace="fa535b79-83ac-4a98-91ae-f4e1b005c3f9"/>
    <xsd:import namespace="4e9f51dc-21f1-4c78-88bd-25ef03ee52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535b79-83ac-4a98-91ae-f4e1b005c3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177674a-93d8-43e8-a10b-b85826e349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f51dc-21f1-4c78-88bd-25ef03ee529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bda9db7-23af-45e9-9397-bba32d368306}" ma:internalName="TaxCatchAll" ma:showField="CatchAllData" ma:web="4e9f51dc-21f1-4c78-88bd-25ef03ee52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1C65F4-0E31-472D-BBD3-B08C154C629E}">
  <ds:schemaRefs>
    <ds:schemaRef ds:uri="http://schemas.microsoft.com/office/2006/metadata/properties"/>
    <ds:schemaRef ds:uri="http://schemas.microsoft.com/office/infopath/2007/PartnerControls"/>
    <ds:schemaRef ds:uri="4e9f51dc-21f1-4c78-88bd-25ef03ee5296"/>
    <ds:schemaRef ds:uri="fa535b79-83ac-4a98-91ae-f4e1b005c3f9"/>
  </ds:schemaRefs>
</ds:datastoreItem>
</file>

<file path=customXml/itemProps2.xml><?xml version="1.0" encoding="utf-8"?>
<ds:datastoreItem xmlns:ds="http://schemas.openxmlformats.org/officeDocument/2006/customXml" ds:itemID="{B307C224-B8EB-4532-A2CF-9090B5ECF3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6A8A31-4DE3-4ABB-B2F9-0A0C56B037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535b79-83ac-4a98-91ae-f4e1b005c3f9"/>
    <ds:schemaRef ds:uri="4e9f51dc-21f1-4c78-88bd-25ef03ee52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 Manson</dc:creator>
  <cp:keywords/>
  <dc:description/>
  <cp:lastModifiedBy>Riordan, Colbee</cp:lastModifiedBy>
  <cp:revision>2</cp:revision>
  <dcterms:created xsi:type="dcterms:W3CDTF">2024-06-11T18:08:00Z</dcterms:created>
  <dcterms:modified xsi:type="dcterms:W3CDTF">2024-06-11T18:08:00Z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0x0101008109DEDDF76E224581C4A21939FA5366</vt:lpwstr>
  </property>
  <property fmtid="{D5CDD505-2E9C-101B-9397-08002B2CF9AE}" pid="3" name="MediaServiceImageTags">
    <vt:lpwstr/>
  </property>
</Properties>
</file>